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ascii="Arial" w:hAnsi="Arial" w:cs="Arial"/>
          <w:sz w:val="20"/>
          <w:szCs w:val="20"/>
        </w:rPr>
      </w:pPr>
    </w:p>
    <w:p>
      <w:pPr>
        <w:spacing w:after="0" w:line="240" w:lineRule="auto"/>
        <w:jc w:val="center"/>
        <w:rPr>
          <w:rFonts w:ascii="Arial" w:hAnsi="Arial" w:cs="Arial"/>
          <w:sz w:val="20"/>
          <w:szCs w:val="20"/>
        </w:rPr>
      </w:pPr>
    </w:p>
    <w:p>
      <w:pPr>
        <w:spacing w:after="0" w:line="240" w:lineRule="auto"/>
        <w:jc w:val="center"/>
        <w:rPr>
          <w:rFonts w:hint="default" w:ascii="Arial" w:hAnsi="Arial" w:cs="Arial"/>
          <w:sz w:val="20"/>
          <w:szCs w:val="20"/>
          <w:lang w:val="en-US"/>
        </w:rPr>
      </w:pPr>
      <w:r>
        <w:rPr>
          <w:rFonts w:ascii="Arial" w:hAnsi="Arial" w:cs="Arial"/>
          <w:sz w:val="20"/>
          <w:szCs w:val="20"/>
        </w:rPr>
        <w:t xml:space="preserve">Region 872 Board Meeting </w:t>
      </w:r>
      <w:r>
        <w:rPr>
          <w:rFonts w:hint="default" w:ascii="Arial" w:hAnsi="Arial" w:cs="Arial"/>
          <w:sz w:val="20"/>
          <w:szCs w:val="20"/>
          <w:lang w:val="en-US"/>
        </w:rPr>
        <w:t>Minutes</w:t>
      </w:r>
    </w:p>
    <w:p>
      <w:pPr>
        <w:spacing w:after="0" w:line="240" w:lineRule="auto"/>
        <w:jc w:val="center"/>
        <w:rPr>
          <w:rFonts w:ascii="Arial" w:hAnsi="Arial" w:cs="Arial"/>
          <w:sz w:val="20"/>
          <w:szCs w:val="20"/>
        </w:rPr>
      </w:pPr>
      <w:r>
        <w:rPr>
          <w:rFonts w:ascii="Arial" w:hAnsi="Arial" w:cs="Arial"/>
          <w:sz w:val="20"/>
          <w:szCs w:val="20"/>
        </w:rPr>
        <w:t>Zoom, MI</w:t>
      </w:r>
    </w:p>
    <w:p>
      <w:pPr>
        <w:spacing w:after="0" w:line="240" w:lineRule="auto"/>
        <w:jc w:val="center"/>
        <w:rPr>
          <w:rFonts w:ascii="Arial" w:hAnsi="Arial" w:cs="Arial"/>
          <w:sz w:val="20"/>
          <w:szCs w:val="20"/>
        </w:rPr>
      </w:pPr>
      <w:r>
        <w:rPr>
          <w:rFonts w:ascii="Arial" w:hAnsi="Arial" w:cs="Arial"/>
          <w:sz w:val="20"/>
          <w:szCs w:val="20"/>
        </w:rPr>
        <w:t>October 15th, 2023 4:00pm</w:t>
      </w:r>
    </w:p>
    <w:p>
      <w:pPr>
        <w:pStyle w:val="7"/>
        <w:spacing w:after="0" w:line="240" w:lineRule="auto"/>
        <w:ind w:left="0" w:leftChars="0" w:firstLine="0" w:firstLineChars="0"/>
        <w:rPr>
          <w:rFonts w:ascii="Arial" w:hAnsi="Arial" w:cs="Arial"/>
          <w:sz w:val="20"/>
          <w:szCs w:val="20"/>
        </w:rPr>
      </w:pPr>
    </w:p>
    <w:p>
      <w:pPr>
        <w:pStyle w:val="7"/>
        <w:numPr>
          <w:ilvl w:val="0"/>
          <w:numId w:val="1"/>
        </w:numPr>
        <w:spacing w:after="0" w:line="240" w:lineRule="auto"/>
        <w:rPr>
          <w:rFonts w:ascii="Arial" w:hAnsi="Arial" w:cs="Arial"/>
          <w:sz w:val="20"/>
          <w:szCs w:val="20"/>
        </w:rPr>
      </w:pPr>
      <w:r>
        <w:rPr>
          <w:rFonts w:ascii="Arial" w:hAnsi="Arial" w:cs="Arial"/>
          <w:sz w:val="20"/>
          <w:szCs w:val="20"/>
        </w:rPr>
        <w:t>Attendees: Brent Sible, Angel Sible, Brian Ruppert, Liz Szymanski</w:t>
      </w:r>
      <w:r>
        <w:rPr>
          <w:rFonts w:hint="default" w:ascii="Arial" w:hAnsi="Arial" w:cs="Arial"/>
          <w:sz w:val="20"/>
          <w:szCs w:val="20"/>
          <w:lang w:val="en-US"/>
        </w:rPr>
        <w:t>, Tenaw Yiberhu, Katrie DuBridge</w:t>
      </w:r>
    </w:p>
    <w:p>
      <w:pPr>
        <w:pStyle w:val="7"/>
        <w:spacing w:after="0" w:line="240" w:lineRule="auto"/>
        <w:ind w:left="360"/>
        <w:rPr>
          <w:rFonts w:ascii="Arial" w:hAnsi="Arial" w:cs="Arial"/>
          <w:sz w:val="10"/>
          <w:szCs w:val="10"/>
        </w:rPr>
      </w:pPr>
    </w:p>
    <w:p>
      <w:pPr>
        <w:pStyle w:val="7"/>
        <w:numPr>
          <w:ilvl w:val="0"/>
          <w:numId w:val="1"/>
        </w:numPr>
        <w:spacing w:after="0" w:line="240" w:lineRule="auto"/>
        <w:rPr>
          <w:rFonts w:ascii="Arial" w:hAnsi="Arial" w:cs="Arial"/>
          <w:sz w:val="20"/>
          <w:szCs w:val="20"/>
        </w:rPr>
      </w:pPr>
      <w:r>
        <w:rPr>
          <w:rFonts w:ascii="Arial" w:hAnsi="Arial" w:cs="Arial"/>
          <w:sz w:val="20"/>
          <w:szCs w:val="20"/>
        </w:rPr>
        <w:t>Public Comment: no public comment</w:t>
      </w:r>
    </w:p>
    <w:p>
      <w:pPr>
        <w:pStyle w:val="7"/>
        <w:spacing w:after="0" w:line="240" w:lineRule="auto"/>
        <w:ind w:left="360"/>
        <w:rPr>
          <w:rFonts w:ascii="Arial" w:hAnsi="Arial" w:cs="Arial"/>
          <w:sz w:val="10"/>
          <w:szCs w:val="10"/>
        </w:rPr>
      </w:pPr>
    </w:p>
    <w:p>
      <w:pPr>
        <w:pStyle w:val="7"/>
        <w:numPr>
          <w:ilvl w:val="0"/>
          <w:numId w:val="1"/>
        </w:numPr>
        <w:spacing w:after="0" w:line="240" w:lineRule="auto"/>
        <w:rPr>
          <w:rFonts w:ascii="Arial" w:hAnsi="Arial" w:cs="Arial"/>
          <w:sz w:val="20"/>
          <w:szCs w:val="20"/>
        </w:rPr>
      </w:pPr>
      <w:r>
        <w:rPr>
          <w:rFonts w:ascii="Arial" w:hAnsi="Arial" w:cs="Arial"/>
          <w:sz w:val="20"/>
          <w:szCs w:val="20"/>
        </w:rPr>
        <w:t xml:space="preserve">Approval of Minutes : </w:t>
      </w:r>
      <w:r>
        <w:rPr>
          <w:rFonts w:hint="default" w:ascii="Arial" w:hAnsi="Arial" w:cs="Arial"/>
          <w:sz w:val="20"/>
          <w:szCs w:val="20"/>
          <w:lang w:val="en-US"/>
        </w:rPr>
        <w:t>Brian made a motion to approve, Brent seconded</w:t>
      </w:r>
    </w:p>
    <w:p>
      <w:pPr>
        <w:pStyle w:val="7"/>
        <w:spacing w:after="0" w:line="240" w:lineRule="auto"/>
        <w:rPr>
          <w:rFonts w:ascii="Arial" w:hAnsi="Arial" w:cs="Arial"/>
          <w:sz w:val="20"/>
          <w:szCs w:val="20"/>
        </w:rPr>
      </w:pPr>
    </w:p>
    <w:p>
      <w:pPr>
        <w:pStyle w:val="7"/>
        <w:numPr>
          <w:ilvl w:val="0"/>
          <w:numId w:val="1"/>
        </w:numPr>
        <w:spacing w:after="120" w:line="360" w:lineRule="auto"/>
        <w:rPr>
          <w:rFonts w:ascii="Arial" w:hAnsi="Arial" w:cs="Arial"/>
          <w:sz w:val="20"/>
          <w:szCs w:val="20"/>
        </w:rPr>
      </w:pPr>
      <w:r>
        <w:rPr>
          <w:rFonts w:ascii="Arial" w:hAnsi="Arial" w:cs="Arial"/>
          <w:sz w:val="20"/>
          <w:szCs w:val="20"/>
        </w:rPr>
        <w:t>Reports</w:t>
      </w:r>
    </w:p>
    <w:p>
      <w:pPr>
        <w:pStyle w:val="7"/>
        <w:numPr>
          <w:ilvl w:val="1"/>
          <w:numId w:val="1"/>
        </w:numPr>
        <w:spacing w:after="0" w:line="240" w:lineRule="auto"/>
        <w:rPr>
          <w:rFonts w:ascii="Arial" w:hAnsi="Arial" w:cs="Arial"/>
          <w:sz w:val="20"/>
          <w:szCs w:val="20"/>
        </w:rPr>
      </w:pPr>
      <w:r>
        <w:rPr>
          <w:rFonts w:ascii="Arial" w:hAnsi="Arial" w:cs="Arial"/>
          <w:sz w:val="20"/>
          <w:szCs w:val="20"/>
        </w:rPr>
        <w:t>RC- dealt with below</w:t>
      </w:r>
    </w:p>
    <w:p>
      <w:pPr>
        <w:pStyle w:val="7"/>
        <w:numPr>
          <w:ilvl w:val="1"/>
          <w:numId w:val="1"/>
        </w:numPr>
        <w:spacing w:after="0" w:line="240" w:lineRule="auto"/>
        <w:rPr>
          <w:rFonts w:ascii="Arial" w:hAnsi="Arial" w:cs="Arial"/>
          <w:sz w:val="20"/>
          <w:szCs w:val="20"/>
        </w:rPr>
      </w:pPr>
      <w:r>
        <w:rPr>
          <w:rFonts w:ascii="Arial" w:hAnsi="Arial" w:cs="Arial"/>
          <w:sz w:val="20"/>
          <w:szCs w:val="20"/>
        </w:rPr>
        <w:t>Treasurer- in bank $13</w:t>
      </w:r>
      <w:r>
        <w:rPr>
          <w:rFonts w:hint="default" w:ascii="Arial" w:hAnsi="Arial" w:cs="Arial"/>
          <w:sz w:val="20"/>
          <w:szCs w:val="20"/>
          <w:lang w:val="en-US"/>
        </w:rPr>
        <w:t>,</w:t>
      </w:r>
      <w:r>
        <w:rPr>
          <w:rFonts w:ascii="Arial" w:hAnsi="Arial" w:cs="Arial"/>
          <w:sz w:val="20"/>
          <w:szCs w:val="20"/>
        </w:rPr>
        <w:t>677.79</w:t>
      </w:r>
    </w:p>
    <w:p>
      <w:pPr>
        <w:pStyle w:val="7"/>
        <w:numPr>
          <w:ilvl w:val="1"/>
          <w:numId w:val="1"/>
        </w:numPr>
        <w:spacing w:after="0" w:line="240" w:lineRule="auto"/>
        <w:rPr>
          <w:rFonts w:ascii="Arial" w:hAnsi="Arial" w:cs="Arial"/>
          <w:sz w:val="20"/>
          <w:szCs w:val="20"/>
        </w:rPr>
      </w:pPr>
      <w:r>
        <w:rPr>
          <w:rFonts w:ascii="Arial" w:hAnsi="Arial" w:cs="Arial"/>
          <w:sz w:val="20"/>
          <w:szCs w:val="20"/>
        </w:rPr>
        <w:t xml:space="preserve">Registrar- players – 5 players signed up for </w:t>
      </w:r>
      <w:r>
        <w:rPr>
          <w:rFonts w:hint="default" w:ascii="Arial" w:hAnsi="Arial" w:cs="Arial"/>
          <w:sz w:val="20"/>
          <w:szCs w:val="20"/>
          <w:lang w:val="en-US"/>
        </w:rPr>
        <w:t>S</w:t>
      </w:r>
      <w:r>
        <w:rPr>
          <w:rFonts w:ascii="Arial" w:hAnsi="Arial" w:cs="Arial"/>
          <w:sz w:val="20"/>
          <w:szCs w:val="20"/>
        </w:rPr>
        <w:t>pring season</w:t>
      </w:r>
    </w:p>
    <w:p>
      <w:pPr>
        <w:pStyle w:val="7"/>
        <w:numPr>
          <w:ilvl w:val="1"/>
          <w:numId w:val="1"/>
        </w:numPr>
        <w:spacing w:after="0" w:line="240" w:lineRule="auto"/>
        <w:rPr>
          <w:rFonts w:ascii="Arial" w:hAnsi="Arial" w:cs="Arial"/>
          <w:sz w:val="20"/>
          <w:szCs w:val="20"/>
        </w:rPr>
      </w:pPr>
      <w:r>
        <w:rPr>
          <w:rFonts w:ascii="Arial" w:hAnsi="Arial" w:cs="Arial"/>
          <w:sz w:val="20"/>
          <w:szCs w:val="20"/>
        </w:rPr>
        <w:t>CVPA- N</w:t>
      </w:r>
      <w:r>
        <w:rPr>
          <w:rFonts w:hint="default" w:ascii="Arial" w:hAnsi="Arial" w:cs="Arial"/>
          <w:sz w:val="20"/>
          <w:szCs w:val="20"/>
          <w:lang w:val="en-US"/>
        </w:rPr>
        <w:t>othing reported. Reminded a couple of parents at 8u tournament to be positive.</w:t>
      </w:r>
    </w:p>
    <w:p>
      <w:pPr>
        <w:pStyle w:val="7"/>
        <w:numPr>
          <w:ilvl w:val="1"/>
          <w:numId w:val="1"/>
        </w:numPr>
        <w:spacing w:after="0" w:line="240" w:lineRule="auto"/>
        <w:rPr>
          <w:rFonts w:ascii="Arial" w:hAnsi="Arial" w:cs="Arial"/>
          <w:sz w:val="20"/>
          <w:szCs w:val="20"/>
        </w:rPr>
      </w:pPr>
      <w:r>
        <w:rPr>
          <w:rFonts w:ascii="Arial" w:hAnsi="Arial" w:cs="Arial"/>
          <w:sz w:val="20"/>
          <w:szCs w:val="20"/>
        </w:rPr>
        <w:t xml:space="preserve">Safety Dir-  </w:t>
      </w:r>
      <w:r>
        <w:rPr>
          <w:rFonts w:hint="default" w:ascii="Arial" w:hAnsi="Arial" w:cs="Arial"/>
          <w:sz w:val="20"/>
          <w:szCs w:val="20"/>
          <w:lang w:val="en-US"/>
        </w:rPr>
        <w:t>absent</w:t>
      </w:r>
    </w:p>
    <w:p>
      <w:pPr>
        <w:pStyle w:val="7"/>
        <w:numPr>
          <w:ilvl w:val="1"/>
          <w:numId w:val="1"/>
        </w:numPr>
        <w:spacing w:after="0" w:line="240" w:lineRule="auto"/>
        <w:rPr>
          <w:rFonts w:ascii="Arial" w:hAnsi="Arial" w:cs="Arial"/>
          <w:sz w:val="20"/>
          <w:szCs w:val="20"/>
        </w:rPr>
      </w:pPr>
      <w:r>
        <w:rPr>
          <w:rFonts w:ascii="Arial" w:hAnsi="Arial" w:cs="Arial"/>
          <w:sz w:val="20"/>
          <w:szCs w:val="20"/>
        </w:rPr>
        <w:t>Coach Admin-</w:t>
      </w:r>
      <w:r>
        <w:rPr>
          <w:rFonts w:hint="default" w:ascii="Arial" w:hAnsi="Arial" w:cs="Arial"/>
          <w:sz w:val="20"/>
          <w:szCs w:val="20"/>
          <w:lang w:val="en-US"/>
        </w:rPr>
        <w:t>absent</w:t>
      </w:r>
    </w:p>
    <w:p>
      <w:pPr>
        <w:pStyle w:val="7"/>
        <w:numPr>
          <w:ilvl w:val="1"/>
          <w:numId w:val="1"/>
        </w:numPr>
        <w:spacing w:after="0" w:line="240" w:lineRule="auto"/>
        <w:rPr>
          <w:rFonts w:ascii="Arial" w:hAnsi="Arial" w:cs="Arial"/>
          <w:sz w:val="20"/>
          <w:szCs w:val="20"/>
        </w:rPr>
      </w:pPr>
      <w:r>
        <w:rPr>
          <w:rFonts w:ascii="Arial" w:hAnsi="Arial" w:cs="Arial"/>
          <w:sz w:val="20"/>
          <w:szCs w:val="20"/>
        </w:rPr>
        <w:t>Ref Admin- Refs were great at the</w:t>
      </w:r>
      <w:r>
        <w:rPr>
          <w:rFonts w:hint="default" w:ascii="Arial" w:hAnsi="Arial" w:cs="Arial"/>
          <w:sz w:val="20"/>
          <w:szCs w:val="20"/>
          <w:lang w:val="en-US"/>
        </w:rPr>
        <w:t>8u</w:t>
      </w:r>
      <w:r>
        <w:rPr>
          <w:rFonts w:ascii="Arial" w:hAnsi="Arial" w:cs="Arial"/>
          <w:sz w:val="20"/>
          <w:szCs w:val="20"/>
        </w:rPr>
        <w:t xml:space="preserve"> tournament</w:t>
      </w:r>
      <w:r>
        <w:rPr>
          <w:rFonts w:hint="default" w:ascii="Arial" w:hAnsi="Arial" w:cs="Arial"/>
          <w:sz w:val="20"/>
          <w:szCs w:val="20"/>
          <w:lang w:val="en-US"/>
        </w:rPr>
        <w:t>, was only time 8u had refs all season. Coaches were all amazing in dealing with the deficit.</w:t>
      </w:r>
      <w:r>
        <w:rPr>
          <w:rFonts w:ascii="Arial" w:hAnsi="Arial" w:cs="Arial"/>
          <w:sz w:val="20"/>
          <w:szCs w:val="20"/>
        </w:rPr>
        <w:t xml:space="preserve"> 28% coverage for games this season. Continual recruitment efforts employed.</w:t>
      </w:r>
      <w:r>
        <w:rPr>
          <w:rFonts w:hint="default" w:ascii="Arial" w:hAnsi="Arial" w:cs="Arial"/>
          <w:sz w:val="20"/>
          <w:szCs w:val="20"/>
          <w:lang w:val="en-US"/>
        </w:rPr>
        <w:t xml:space="preserve"> </w:t>
      </w:r>
    </w:p>
    <w:p>
      <w:pPr>
        <w:pStyle w:val="7"/>
        <w:numPr>
          <w:ilvl w:val="1"/>
          <w:numId w:val="1"/>
        </w:numPr>
        <w:spacing w:after="0" w:line="240" w:lineRule="auto"/>
        <w:rPr>
          <w:rFonts w:ascii="Arial" w:hAnsi="Arial" w:cs="Arial"/>
          <w:sz w:val="20"/>
          <w:szCs w:val="20"/>
        </w:rPr>
      </w:pPr>
      <w:r>
        <w:rPr>
          <w:rFonts w:ascii="Arial" w:hAnsi="Arial" w:cs="Arial"/>
          <w:sz w:val="20"/>
          <w:szCs w:val="20"/>
        </w:rPr>
        <w:t xml:space="preserve">Division Coordinator- </w:t>
      </w:r>
      <w:r>
        <w:rPr>
          <w:rFonts w:hint="default" w:ascii="Arial" w:hAnsi="Arial" w:cs="Arial"/>
          <w:sz w:val="20"/>
          <w:szCs w:val="20"/>
          <w:lang w:val="en-US"/>
        </w:rPr>
        <w:t>absent</w:t>
      </w:r>
    </w:p>
    <w:p>
      <w:pPr>
        <w:pStyle w:val="7"/>
        <w:numPr>
          <w:ilvl w:val="1"/>
          <w:numId w:val="1"/>
        </w:numPr>
        <w:spacing w:after="0" w:line="240" w:lineRule="auto"/>
        <w:rPr>
          <w:rFonts w:ascii="Arial" w:hAnsi="Arial" w:cs="Arial"/>
          <w:sz w:val="20"/>
          <w:szCs w:val="20"/>
        </w:rPr>
      </w:pPr>
      <w:r>
        <w:rPr>
          <w:rFonts w:ascii="Arial" w:hAnsi="Arial" w:cs="Arial"/>
          <w:sz w:val="20"/>
          <w:szCs w:val="20"/>
        </w:rPr>
        <w:t xml:space="preserve">Field Coordinator-Fertilizing fields this fall before the winter season. Anchoring nets at needed areas. Official paperwork for the Evart pilot program coming soon. Evart has small goals but will need larger goals when the season starts. </w:t>
      </w:r>
    </w:p>
    <w:p>
      <w:pPr>
        <w:pStyle w:val="7"/>
        <w:spacing w:after="0" w:line="240" w:lineRule="auto"/>
        <w:ind w:left="1440"/>
        <w:rPr>
          <w:rFonts w:ascii="Arial" w:hAnsi="Arial" w:cs="Arial"/>
          <w:sz w:val="20"/>
          <w:szCs w:val="20"/>
        </w:rPr>
      </w:pPr>
    </w:p>
    <w:p>
      <w:pPr>
        <w:pStyle w:val="7"/>
        <w:numPr>
          <w:ilvl w:val="0"/>
          <w:numId w:val="1"/>
        </w:numPr>
        <w:spacing w:after="120" w:line="360" w:lineRule="auto"/>
        <w:rPr>
          <w:rFonts w:ascii="Arial" w:hAnsi="Arial" w:cs="Arial"/>
          <w:sz w:val="20"/>
          <w:szCs w:val="20"/>
        </w:rPr>
      </w:pPr>
      <w:r>
        <w:rPr>
          <w:rFonts w:ascii="Arial" w:hAnsi="Arial" w:cs="Arial"/>
          <w:sz w:val="20"/>
          <w:szCs w:val="20"/>
        </w:rPr>
        <w:t>Old Business</w:t>
      </w:r>
    </w:p>
    <w:p>
      <w:pPr>
        <w:pStyle w:val="7"/>
        <w:numPr>
          <w:ilvl w:val="1"/>
          <w:numId w:val="1"/>
        </w:numPr>
        <w:spacing w:after="0" w:line="240" w:lineRule="auto"/>
        <w:rPr>
          <w:rFonts w:ascii="Arial" w:hAnsi="Arial" w:cs="Arial"/>
          <w:sz w:val="20"/>
          <w:szCs w:val="20"/>
        </w:rPr>
      </w:pPr>
      <w:r>
        <w:rPr>
          <w:rFonts w:ascii="Arial" w:hAnsi="Arial" w:cs="Arial"/>
          <w:sz w:val="20"/>
          <w:szCs w:val="20"/>
        </w:rPr>
        <w:t>Fall Season- no new business or comments</w:t>
      </w:r>
    </w:p>
    <w:p>
      <w:pPr>
        <w:pStyle w:val="7"/>
        <w:numPr>
          <w:ilvl w:val="1"/>
          <w:numId w:val="1"/>
        </w:numPr>
        <w:spacing w:after="0" w:line="240" w:lineRule="auto"/>
        <w:rPr>
          <w:rFonts w:ascii="Arial" w:hAnsi="Arial" w:cs="Arial"/>
          <w:sz w:val="20"/>
          <w:szCs w:val="20"/>
        </w:rPr>
      </w:pPr>
      <w:r>
        <w:rPr>
          <w:rFonts w:ascii="Arial" w:hAnsi="Arial" w:cs="Arial"/>
          <w:sz w:val="20"/>
          <w:szCs w:val="20"/>
        </w:rPr>
        <w:t xml:space="preserve">RC Nominating Committee- will meet prior to the Nov. meeting at pompeii’s date to be determined. </w:t>
      </w:r>
    </w:p>
    <w:p>
      <w:pPr>
        <w:pStyle w:val="7"/>
        <w:numPr>
          <w:ilvl w:val="1"/>
          <w:numId w:val="1"/>
        </w:numPr>
        <w:spacing w:after="0" w:line="240" w:lineRule="auto"/>
        <w:rPr>
          <w:rFonts w:ascii="Arial" w:hAnsi="Arial" w:cs="Arial"/>
          <w:sz w:val="20"/>
          <w:szCs w:val="20"/>
        </w:rPr>
      </w:pPr>
      <w:r>
        <w:rPr>
          <w:rFonts w:ascii="Arial" w:hAnsi="Arial" w:cs="Arial"/>
          <w:sz w:val="20"/>
          <w:szCs w:val="20"/>
        </w:rPr>
        <w:t>Fundraiser- $6859.71 raised at this time. Net profit of $1500. Collection of funds still in process.</w:t>
      </w:r>
    </w:p>
    <w:p>
      <w:pPr>
        <w:pStyle w:val="7"/>
        <w:spacing w:after="0" w:line="240" w:lineRule="auto"/>
        <w:ind w:left="1440"/>
        <w:rPr>
          <w:rFonts w:ascii="Arial" w:hAnsi="Arial" w:cs="Arial"/>
          <w:sz w:val="20"/>
          <w:szCs w:val="20"/>
        </w:rPr>
      </w:pPr>
    </w:p>
    <w:p>
      <w:pPr>
        <w:pStyle w:val="7"/>
        <w:numPr>
          <w:ilvl w:val="0"/>
          <w:numId w:val="1"/>
        </w:numPr>
        <w:spacing w:after="120" w:line="360" w:lineRule="auto"/>
        <w:rPr>
          <w:rFonts w:ascii="Arial" w:hAnsi="Arial" w:cs="Arial"/>
          <w:sz w:val="20"/>
          <w:szCs w:val="20"/>
        </w:rPr>
      </w:pPr>
      <w:r>
        <w:rPr>
          <w:rFonts w:ascii="Arial" w:hAnsi="Arial" w:cs="Arial"/>
          <w:sz w:val="20"/>
          <w:szCs w:val="20"/>
        </w:rPr>
        <w:t>New Business</w:t>
      </w:r>
    </w:p>
    <w:p>
      <w:pPr>
        <w:pStyle w:val="7"/>
        <w:numPr>
          <w:ilvl w:val="1"/>
          <w:numId w:val="1"/>
        </w:numPr>
        <w:spacing w:after="0" w:line="240" w:lineRule="auto"/>
        <w:rPr>
          <w:rFonts w:ascii="Arial" w:hAnsi="Arial" w:cs="Arial"/>
          <w:sz w:val="20"/>
          <w:szCs w:val="20"/>
        </w:rPr>
      </w:pPr>
      <w:r>
        <w:rPr>
          <w:rFonts w:ascii="Arial" w:hAnsi="Arial" w:cs="Arial"/>
          <w:sz w:val="20"/>
          <w:szCs w:val="20"/>
        </w:rPr>
        <w:t>Referee Class- date to be determined</w:t>
      </w:r>
      <w:r>
        <w:rPr>
          <w:rFonts w:hint="default" w:ascii="Arial" w:hAnsi="Arial" w:cs="Arial"/>
          <w:sz w:val="20"/>
          <w:szCs w:val="20"/>
          <w:lang w:val="en-US"/>
        </w:rPr>
        <w:t>, probably early Spring.</w:t>
      </w:r>
      <w:r>
        <w:rPr>
          <w:rFonts w:ascii="Arial" w:hAnsi="Arial" w:cs="Arial"/>
          <w:sz w:val="20"/>
          <w:szCs w:val="20"/>
        </w:rPr>
        <w:t xml:space="preserve"> </w:t>
      </w:r>
    </w:p>
    <w:p>
      <w:pPr>
        <w:pStyle w:val="7"/>
        <w:numPr>
          <w:ilvl w:val="1"/>
          <w:numId w:val="1"/>
        </w:numPr>
        <w:spacing w:after="0" w:line="240" w:lineRule="auto"/>
        <w:rPr>
          <w:rFonts w:ascii="Arial" w:hAnsi="Arial" w:cs="Arial"/>
          <w:sz w:val="20"/>
          <w:szCs w:val="20"/>
        </w:rPr>
      </w:pPr>
      <w:r>
        <w:rPr>
          <w:rFonts w:ascii="Arial" w:hAnsi="Arial" w:cs="Arial"/>
          <w:sz w:val="20"/>
          <w:szCs w:val="20"/>
        </w:rPr>
        <w:t xml:space="preserve">Harassment policy- </w:t>
      </w:r>
      <w:r>
        <w:rPr>
          <w:rFonts w:hint="default" w:ascii="Arial" w:hAnsi="Arial" w:cs="Arial"/>
          <w:sz w:val="20"/>
          <w:szCs w:val="20"/>
          <w:lang w:val="en-US"/>
        </w:rPr>
        <w:t>A certain Spectator has consistently harrassed a Board member, trying to stir up others to join in. One more time, and this person will be banned.</w:t>
      </w:r>
      <w:bookmarkStart w:id="0" w:name="_GoBack"/>
      <w:bookmarkEnd w:id="0"/>
    </w:p>
    <w:p>
      <w:pPr>
        <w:pStyle w:val="7"/>
        <w:spacing w:after="0" w:line="240" w:lineRule="auto"/>
        <w:ind w:left="0" w:leftChars="0" w:firstLine="0" w:firstLineChars="0"/>
        <w:rPr>
          <w:rFonts w:ascii="Arial" w:hAnsi="Arial" w:cs="Arial"/>
          <w:sz w:val="20"/>
          <w:szCs w:val="20"/>
        </w:rPr>
      </w:pPr>
    </w:p>
    <w:p>
      <w:pPr>
        <w:pStyle w:val="7"/>
        <w:numPr>
          <w:ilvl w:val="0"/>
          <w:numId w:val="1"/>
        </w:numPr>
        <w:spacing w:after="120" w:line="360" w:lineRule="auto"/>
        <w:rPr>
          <w:rFonts w:ascii="Arial" w:hAnsi="Arial" w:cs="Arial"/>
          <w:sz w:val="20"/>
          <w:szCs w:val="20"/>
        </w:rPr>
      </w:pPr>
      <w:r>
        <w:rPr>
          <w:rFonts w:ascii="Arial" w:hAnsi="Arial" w:cs="Arial"/>
          <w:sz w:val="20"/>
          <w:szCs w:val="20"/>
        </w:rPr>
        <w:t>Closing Remarks /Open Floor</w:t>
      </w:r>
    </w:p>
    <w:p>
      <w:pPr>
        <w:pStyle w:val="7"/>
        <w:numPr>
          <w:ilvl w:val="1"/>
          <w:numId w:val="1"/>
        </w:numPr>
        <w:spacing w:after="120" w:line="360" w:lineRule="auto"/>
        <w:rPr>
          <w:rFonts w:ascii="Arial" w:hAnsi="Arial" w:cs="Arial"/>
          <w:sz w:val="20"/>
          <w:szCs w:val="20"/>
        </w:rPr>
      </w:pPr>
      <w:r>
        <w:rPr>
          <w:rFonts w:ascii="Arial" w:hAnsi="Arial" w:cs="Arial"/>
          <w:sz w:val="20"/>
          <w:szCs w:val="20"/>
        </w:rPr>
        <w:t>The next meeting is November 19</w:t>
      </w:r>
      <w:r>
        <w:rPr>
          <w:rFonts w:ascii="Arial" w:hAnsi="Arial" w:cs="Arial"/>
          <w:sz w:val="20"/>
          <w:szCs w:val="20"/>
          <w:vertAlign w:val="superscript"/>
        </w:rPr>
        <w:t>th</w:t>
      </w:r>
      <w:r>
        <w:rPr>
          <w:rFonts w:ascii="Arial" w:hAnsi="Arial" w:cs="Arial"/>
          <w:sz w:val="20"/>
          <w:szCs w:val="20"/>
        </w:rPr>
        <w:t xml:space="preserve"> at 4pm via Zoom</w:t>
      </w:r>
    </w:p>
    <w:p>
      <w:pPr>
        <w:pStyle w:val="7"/>
        <w:numPr>
          <w:ilvl w:val="1"/>
          <w:numId w:val="1"/>
        </w:numPr>
        <w:spacing w:after="120" w:line="360" w:lineRule="auto"/>
        <w:rPr>
          <w:rFonts w:ascii="Arial" w:hAnsi="Arial" w:cs="Arial"/>
          <w:sz w:val="20"/>
          <w:szCs w:val="20"/>
        </w:rPr>
      </w:pPr>
      <w:r>
        <w:rPr>
          <w:rFonts w:ascii="Arial" w:hAnsi="Arial" w:cs="Arial"/>
          <w:sz w:val="20"/>
          <w:szCs w:val="20"/>
        </w:rPr>
        <w:t>Appreciation party Wed 10/17/2023 at Hersey pavilion 5-7pm</w:t>
      </w:r>
    </w:p>
    <w:p>
      <w:pPr>
        <w:pStyle w:val="7"/>
        <w:spacing w:after="120" w:line="360" w:lineRule="auto"/>
        <w:ind w:left="0"/>
        <w:rPr>
          <w:rFonts w:ascii="Arial" w:hAnsi="Arial" w:cs="Arial"/>
          <w:sz w:val="20"/>
          <w:szCs w:val="20"/>
        </w:rPr>
      </w:pPr>
    </w:p>
    <w:p>
      <w:pPr>
        <w:pStyle w:val="7"/>
        <w:numPr>
          <w:ilvl w:val="0"/>
          <w:numId w:val="2"/>
        </w:numPr>
        <w:spacing w:after="120" w:line="360" w:lineRule="auto"/>
        <w:rPr>
          <w:rFonts w:ascii="Arial" w:hAnsi="Arial" w:cs="Arial"/>
          <w:sz w:val="20"/>
          <w:szCs w:val="20"/>
        </w:rPr>
      </w:pPr>
      <w:r>
        <w:rPr>
          <w:rFonts w:ascii="Arial" w:hAnsi="Arial" w:cs="Arial"/>
          <w:sz w:val="20"/>
          <w:szCs w:val="20"/>
        </w:rPr>
        <w:t>Public Comment</w:t>
      </w:r>
      <w:r>
        <w:rPr>
          <w:rFonts w:hint="default" w:ascii="Arial" w:hAnsi="Arial" w:cs="Arial"/>
          <w:sz w:val="20"/>
          <w:szCs w:val="20"/>
          <w:lang w:val="en-US"/>
        </w:rPr>
        <w:t>- none</w:t>
      </w:r>
    </w:p>
    <w:p>
      <w:pPr>
        <w:pStyle w:val="7"/>
        <w:spacing w:after="120" w:line="360" w:lineRule="auto"/>
        <w:ind w:left="360"/>
        <w:rPr>
          <w:rFonts w:ascii="Arial" w:hAnsi="Arial" w:cs="Arial"/>
          <w:sz w:val="10"/>
          <w:szCs w:val="10"/>
        </w:rPr>
      </w:pPr>
    </w:p>
    <w:p>
      <w:pPr>
        <w:pStyle w:val="7"/>
        <w:numPr>
          <w:ilvl w:val="0"/>
          <w:numId w:val="2"/>
        </w:numPr>
        <w:spacing w:after="120" w:line="360" w:lineRule="auto"/>
        <w:rPr>
          <w:rFonts w:ascii="Arial" w:hAnsi="Arial" w:cs="Arial"/>
          <w:sz w:val="20"/>
          <w:szCs w:val="20"/>
        </w:rPr>
      </w:pPr>
      <w:r>
        <w:rPr>
          <w:rFonts w:ascii="Arial" w:hAnsi="Arial" w:cs="Arial"/>
          <w:sz w:val="20"/>
          <w:szCs w:val="20"/>
        </w:rPr>
        <w:t>Adjourn</w:t>
      </w:r>
      <w:r>
        <w:rPr>
          <w:rFonts w:hint="default" w:ascii="Arial" w:hAnsi="Arial" w:cs="Arial"/>
          <w:sz w:val="20"/>
          <w:szCs w:val="20"/>
          <w:lang w:val="en-US"/>
        </w:rPr>
        <w:t>- 4:23pm</w:t>
      </w:r>
    </w:p>
    <w:sectPr>
      <w:headerReference r:id="rId7" w:type="first"/>
      <w:footerReference r:id="rId10" w:type="first"/>
      <w:headerReference r:id="rId5" w:type="default"/>
      <w:footerReference r:id="rId8" w:type="default"/>
      <w:headerReference r:id="rId6" w:type="even"/>
      <w:footerReference r:id="rId9" w:type="even"/>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
      <w:tblW w:w="9590" w:type="dxa"/>
      <w:tblInd w:w="0" w:type="dxa"/>
      <w:tblBorders>
        <w:top w:val="none" w:color="auto" w:sz="0" w:space="0"/>
        <w:left w:val="none" w:color="auto" w:sz="0" w:space="0"/>
        <w:bottom w:val="none" w:color="auto" w:sz="0" w:space="0"/>
        <w:right w:val="none" w:color="auto" w:sz="0" w:space="0"/>
        <w:insideH w:val="none" w:color="auto" w:sz="0" w:space="0"/>
        <w:insideV w:val="single" w:color="4F81BD" w:themeColor="accent1" w:sz="18" w:space="0"/>
      </w:tblBorders>
      <w:tblLayout w:type="fixed"/>
      <w:tblCellMar>
        <w:top w:w="58" w:type="dxa"/>
        <w:left w:w="115" w:type="dxa"/>
        <w:bottom w:w="58" w:type="dxa"/>
        <w:right w:w="115" w:type="dxa"/>
      </w:tblCellMar>
    </w:tblPr>
    <w:tblGrid>
      <w:gridCol w:w="1438"/>
      <w:gridCol w:w="8152"/>
    </w:tblGrid>
    <w:tr>
      <w:tblPrEx>
        <w:tblBorders>
          <w:top w:val="none" w:color="auto" w:sz="0" w:space="0"/>
          <w:left w:val="none" w:color="auto" w:sz="0" w:space="0"/>
          <w:bottom w:val="none" w:color="auto" w:sz="0" w:space="0"/>
          <w:right w:val="none" w:color="auto" w:sz="0" w:space="0"/>
          <w:insideH w:val="none" w:color="auto" w:sz="0" w:space="0"/>
          <w:insideV w:val="single" w:color="4F81BD" w:themeColor="accent1" w:sz="18" w:space="0"/>
        </w:tblBorders>
        <w:tblCellMar>
          <w:top w:w="58" w:type="dxa"/>
          <w:left w:w="115" w:type="dxa"/>
          <w:bottom w:w="58" w:type="dxa"/>
          <w:right w:w="115" w:type="dxa"/>
        </w:tblCellMar>
      </w:tblPrEx>
      <w:tc>
        <w:tcPr>
          <w:tcW w:w="1438" w:type="dxa"/>
        </w:tcPr>
        <w:p>
          <w:pPr>
            <w:pStyle w:val="5"/>
            <w:jc w:val="right"/>
            <w:rPr>
              <w:color w:val="4F81BD" w:themeColor="accent1"/>
              <w14:textFill>
                <w14:solidFill>
                  <w14:schemeClr w14:val="accent1"/>
                </w14:solidFill>
              </w14:textFill>
            </w:rPr>
          </w:pPr>
          <w:r>
            <w:fldChar w:fldCharType="begin"/>
          </w:r>
          <w:r>
            <w:instrText xml:space="preserve"> PAGE   \* MERGEFORMAT </w:instrText>
          </w:r>
          <w:r>
            <w:fldChar w:fldCharType="separate"/>
          </w:r>
          <w:r>
            <w:rPr>
              <w:color w:val="4F81BD" w:themeColor="accent1"/>
              <w14:textFill>
                <w14:solidFill>
                  <w14:schemeClr w14:val="accent1"/>
                </w14:solidFill>
              </w14:textFill>
            </w:rPr>
            <w:t>1</w:t>
          </w:r>
          <w:r>
            <w:rPr>
              <w:color w:val="4F81BD" w:themeColor="accent1"/>
              <w14:textFill>
                <w14:solidFill>
                  <w14:schemeClr w14:val="accent1"/>
                </w14:solidFill>
              </w14:textFill>
            </w:rPr>
            <w:fldChar w:fldCharType="end"/>
          </w:r>
        </w:p>
      </w:tc>
      <w:tc>
        <w:tcPr>
          <w:tcW w:w="8152" w:type="dxa"/>
        </w:tcPr>
        <w:p>
          <w:pPr>
            <w:pStyle w:val="5"/>
            <w:rPr>
              <w:color w:val="4F81BD" w:themeColor="accent1"/>
              <w14:textFill>
                <w14:solidFill>
                  <w14:schemeClr w14:val="accent1"/>
                </w14:solidFill>
              </w14:textFill>
            </w:rPr>
          </w:pPr>
          <w:r>
            <w:rPr>
              <w:color w:val="4F81BD" w:themeColor="accent1"/>
              <w14:textFill>
                <w14:solidFill>
                  <w14:schemeClr w14:val="accent1"/>
                </w14:solidFill>
              </w14:textFill>
            </w:rPr>
            <w:t>OF 1</w:t>
          </w:r>
          <w:r>
            <w:drawing>
              <wp:inline distT="0" distB="0" distL="0" distR="0">
                <wp:extent cx="5030470" cy="1543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stretch>
                          <a:fillRect/>
                        </a:stretch>
                      </pic:blipFill>
                      <pic:spPr>
                        <a:xfrm>
                          <a:off x="0" y="0"/>
                          <a:ext cx="5030470" cy="154305"/>
                        </a:xfrm>
                        <a:prstGeom prst="rect">
                          <a:avLst/>
                        </a:prstGeom>
                      </pic:spPr>
                    </pic:pic>
                  </a:graphicData>
                </a:graphic>
              </wp:inline>
            </w:drawing>
          </w:r>
        </w:p>
      </w:tc>
    </w:tr>
  </w:tbl>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2250"/>
      <w:rPr>
        <w:rFonts w:ascii="Arial" w:hAnsi="Arial" w:cs="Arial"/>
        <w:b/>
        <w:sz w:val="40"/>
      </w:rPr>
    </w:pPr>
    <w:r>
      <w:drawing>
        <wp:anchor distT="0" distB="0" distL="114300" distR="114300" simplePos="0" relativeHeight="251659264" behindDoc="0" locked="0" layoutInCell="1" allowOverlap="1">
          <wp:simplePos x="0" y="0"/>
          <wp:positionH relativeFrom="column">
            <wp:posOffset>19050</wp:posOffset>
          </wp:positionH>
          <wp:positionV relativeFrom="paragraph">
            <wp:posOffset>0</wp:posOffset>
          </wp:positionV>
          <wp:extent cx="1024890" cy="1028065"/>
          <wp:effectExtent l="19050" t="0" r="3810" b="0"/>
          <wp:wrapSquare wrapText="bothSides"/>
          <wp:docPr id="2" name="Picture 1" descr="traditional_logo_color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traditional_logo_color_jpg.jpg"/>
                  <pic:cNvPicPr>
                    <a:picLocks noChangeAspect="1"/>
                  </pic:cNvPicPr>
                </pic:nvPicPr>
                <pic:blipFill>
                  <a:blip r:embed="rId1" cstate="print"/>
                  <a:stretch>
                    <a:fillRect/>
                  </a:stretch>
                </pic:blipFill>
                <pic:spPr>
                  <a:xfrm>
                    <a:off x="0" y="0"/>
                    <a:ext cx="1024890" cy="1028065"/>
                  </a:xfrm>
                  <a:prstGeom prst="rect">
                    <a:avLst/>
                  </a:prstGeom>
                </pic:spPr>
              </pic:pic>
            </a:graphicData>
          </a:graphic>
        </wp:anchor>
      </w:drawing>
    </w:r>
    <w:r>
      <w:rPr>
        <w:rFonts w:ascii="Arial" w:hAnsi="Arial" w:cs="Arial"/>
        <w:b/>
        <w:sz w:val="40"/>
      </w:rPr>
      <w:t xml:space="preserve">AMERICAN YOUTH </w:t>
    </w:r>
  </w:p>
  <w:p>
    <w:pPr>
      <w:pStyle w:val="6"/>
      <w:rPr>
        <w:rFonts w:ascii="Arial" w:hAnsi="Arial" w:cs="Arial"/>
        <w:b/>
        <w:sz w:val="40"/>
      </w:rPr>
    </w:pPr>
    <w:r>
      <w:rPr>
        <w:rFonts w:ascii="Arial" w:hAnsi="Arial" w:cs="Arial"/>
        <w:b/>
        <w:sz w:val="40"/>
      </w:rPr>
      <w:tab/>
    </w:r>
    <w:r>
      <w:rPr>
        <w:rFonts w:ascii="Arial" w:hAnsi="Arial" w:cs="Arial"/>
        <w:b/>
        <w:sz w:val="40"/>
      </w:rPr>
      <w:t>SOCCER ORGANIZATION</w:t>
    </w:r>
  </w:p>
  <w:p>
    <w:pPr>
      <w:pStyle w:val="6"/>
      <w:rPr>
        <w:rFonts w:ascii="Arial" w:hAnsi="Arial" w:cs="Arial"/>
        <w:sz w:val="24"/>
      </w:rPr>
    </w:pPr>
    <w:r>
      <w:rPr>
        <w:rFonts w:ascii="Arial" w:hAnsi="Arial" w:cs="Arial"/>
        <w:b/>
        <w:sz w:val="40"/>
      </w:rPr>
      <w:t xml:space="preserve">                     </w:t>
    </w:r>
    <w:r>
      <w:rPr>
        <w:rFonts w:ascii="Arial" w:hAnsi="Arial" w:cs="Arial"/>
        <w:sz w:val="24"/>
      </w:rPr>
      <w:t>WWW.AYSO872.ORG</w:t>
    </w:r>
  </w:p>
  <w:p>
    <w:pPr>
      <w:pStyle w:val="6"/>
      <w:rPr>
        <w:rFonts w:ascii="Arial" w:hAnsi="Arial" w:cs="Arial"/>
        <w:sz w:val="24"/>
      </w:rPr>
    </w:pPr>
  </w:p>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9245AA"/>
    <w:multiLevelType w:val="multilevel"/>
    <w:tmpl w:val="189245A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7CB74E06"/>
    <w:multiLevelType w:val="multilevel"/>
    <w:tmpl w:val="7CB74E0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316"/>
    <w:rsid w:val="0000028E"/>
    <w:rsid w:val="00003F64"/>
    <w:rsid w:val="00004287"/>
    <w:rsid w:val="00004927"/>
    <w:rsid w:val="000117DC"/>
    <w:rsid w:val="0001188B"/>
    <w:rsid w:val="0002351B"/>
    <w:rsid w:val="00042E6C"/>
    <w:rsid w:val="000453D6"/>
    <w:rsid w:val="00055564"/>
    <w:rsid w:val="00066898"/>
    <w:rsid w:val="0008074C"/>
    <w:rsid w:val="00096AC4"/>
    <w:rsid w:val="000B2D39"/>
    <w:rsid w:val="000B4C17"/>
    <w:rsid w:val="000F030C"/>
    <w:rsid w:val="000F1ACB"/>
    <w:rsid w:val="000F6F79"/>
    <w:rsid w:val="000F7997"/>
    <w:rsid w:val="001019AA"/>
    <w:rsid w:val="00103345"/>
    <w:rsid w:val="00104E23"/>
    <w:rsid w:val="00120B7C"/>
    <w:rsid w:val="00122EB0"/>
    <w:rsid w:val="00126F52"/>
    <w:rsid w:val="00133925"/>
    <w:rsid w:val="00140C55"/>
    <w:rsid w:val="00150171"/>
    <w:rsid w:val="00155E1F"/>
    <w:rsid w:val="001663AA"/>
    <w:rsid w:val="00171688"/>
    <w:rsid w:val="001820D4"/>
    <w:rsid w:val="0018574D"/>
    <w:rsid w:val="00194184"/>
    <w:rsid w:val="001A3738"/>
    <w:rsid w:val="001B409A"/>
    <w:rsid w:val="001C1ED4"/>
    <w:rsid w:val="001C75BC"/>
    <w:rsid w:val="001D52E4"/>
    <w:rsid w:val="001E1CFE"/>
    <w:rsid w:val="001E2FB5"/>
    <w:rsid w:val="00205288"/>
    <w:rsid w:val="00211B86"/>
    <w:rsid w:val="00215126"/>
    <w:rsid w:val="00215E16"/>
    <w:rsid w:val="00217E39"/>
    <w:rsid w:val="00222DF6"/>
    <w:rsid w:val="002230FC"/>
    <w:rsid w:val="00226D5F"/>
    <w:rsid w:val="00227128"/>
    <w:rsid w:val="002437CA"/>
    <w:rsid w:val="00246357"/>
    <w:rsid w:val="002624AD"/>
    <w:rsid w:val="00262E45"/>
    <w:rsid w:val="0026417B"/>
    <w:rsid w:val="00274C21"/>
    <w:rsid w:val="00280831"/>
    <w:rsid w:val="002808C3"/>
    <w:rsid w:val="002974AF"/>
    <w:rsid w:val="002B0E5A"/>
    <w:rsid w:val="002C5F3B"/>
    <w:rsid w:val="002D65F5"/>
    <w:rsid w:val="00307C52"/>
    <w:rsid w:val="0031550D"/>
    <w:rsid w:val="00330FDD"/>
    <w:rsid w:val="003341AA"/>
    <w:rsid w:val="00334B5D"/>
    <w:rsid w:val="00344C09"/>
    <w:rsid w:val="00365015"/>
    <w:rsid w:val="00370B83"/>
    <w:rsid w:val="00373771"/>
    <w:rsid w:val="003865F8"/>
    <w:rsid w:val="00393FE1"/>
    <w:rsid w:val="003A2525"/>
    <w:rsid w:val="003A7324"/>
    <w:rsid w:val="003B341E"/>
    <w:rsid w:val="003B61DD"/>
    <w:rsid w:val="003C0A09"/>
    <w:rsid w:val="003D2496"/>
    <w:rsid w:val="003E2C95"/>
    <w:rsid w:val="003F6F8D"/>
    <w:rsid w:val="00404F93"/>
    <w:rsid w:val="0041753B"/>
    <w:rsid w:val="0043183E"/>
    <w:rsid w:val="00437CC5"/>
    <w:rsid w:val="00441DFC"/>
    <w:rsid w:val="00444274"/>
    <w:rsid w:val="0045016A"/>
    <w:rsid w:val="004663FB"/>
    <w:rsid w:val="00477194"/>
    <w:rsid w:val="00480A10"/>
    <w:rsid w:val="00481C29"/>
    <w:rsid w:val="00495018"/>
    <w:rsid w:val="004A72A0"/>
    <w:rsid w:val="004B30BC"/>
    <w:rsid w:val="004C57BC"/>
    <w:rsid w:val="00507D64"/>
    <w:rsid w:val="00515AD2"/>
    <w:rsid w:val="00521C4E"/>
    <w:rsid w:val="005301DE"/>
    <w:rsid w:val="00532E81"/>
    <w:rsid w:val="005369AC"/>
    <w:rsid w:val="0054245B"/>
    <w:rsid w:val="00553375"/>
    <w:rsid w:val="0055344B"/>
    <w:rsid w:val="00555DFE"/>
    <w:rsid w:val="005629CF"/>
    <w:rsid w:val="00570DDF"/>
    <w:rsid w:val="00583BAB"/>
    <w:rsid w:val="005A385B"/>
    <w:rsid w:val="005A6F73"/>
    <w:rsid w:val="005B5317"/>
    <w:rsid w:val="005C0222"/>
    <w:rsid w:val="005C5472"/>
    <w:rsid w:val="005C6B36"/>
    <w:rsid w:val="005D36D1"/>
    <w:rsid w:val="005E064B"/>
    <w:rsid w:val="005E4D98"/>
    <w:rsid w:val="005E7F0E"/>
    <w:rsid w:val="005F0D3A"/>
    <w:rsid w:val="005F6032"/>
    <w:rsid w:val="00605B97"/>
    <w:rsid w:val="00610829"/>
    <w:rsid w:val="0062094A"/>
    <w:rsid w:val="0062286B"/>
    <w:rsid w:val="00631DEE"/>
    <w:rsid w:val="00637684"/>
    <w:rsid w:val="00643B8E"/>
    <w:rsid w:val="0065239B"/>
    <w:rsid w:val="00662948"/>
    <w:rsid w:val="00680BEC"/>
    <w:rsid w:val="00693225"/>
    <w:rsid w:val="006A2C2B"/>
    <w:rsid w:val="006A34F1"/>
    <w:rsid w:val="006A6221"/>
    <w:rsid w:val="006A7656"/>
    <w:rsid w:val="006B4795"/>
    <w:rsid w:val="006B7251"/>
    <w:rsid w:val="006C1543"/>
    <w:rsid w:val="006C2226"/>
    <w:rsid w:val="006D6879"/>
    <w:rsid w:val="006D7FEA"/>
    <w:rsid w:val="00712302"/>
    <w:rsid w:val="007143EC"/>
    <w:rsid w:val="007279FE"/>
    <w:rsid w:val="00731835"/>
    <w:rsid w:val="00735BC2"/>
    <w:rsid w:val="00746957"/>
    <w:rsid w:val="007505CA"/>
    <w:rsid w:val="0077189A"/>
    <w:rsid w:val="00773829"/>
    <w:rsid w:val="00777240"/>
    <w:rsid w:val="00784ED5"/>
    <w:rsid w:val="007866F7"/>
    <w:rsid w:val="007868E9"/>
    <w:rsid w:val="007A32A3"/>
    <w:rsid w:val="007B191C"/>
    <w:rsid w:val="007C0209"/>
    <w:rsid w:val="007F1C6B"/>
    <w:rsid w:val="008112F9"/>
    <w:rsid w:val="0081519D"/>
    <w:rsid w:val="008175C5"/>
    <w:rsid w:val="00832793"/>
    <w:rsid w:val="00846A1C"/>
    <w:rsid w:val="00853CDC"/>
    <w:rsid w:val="008822A8"/>
    <w:rsid w:val="0088786D"/>
    <w:rsid w:val="008B1855"/>
    <w:rsid w:val="008B34BA"/>
    <w:rsid w:val="008B5B5A"/>
    <w:rsid w:val="008C464C"/>
    <w:rsid w:val="008D3F9E"/>
    <w:rsid w:val="008D5A12"/>
    <w:rsid w:val="008D6C82"/>
    <w:rsid w:val="008E63A0"/>
    <w:rsid w:val="009114A7"/>
    <w:rsid w:val="009254A2"/>
    <w:rsid w:val="00926C39"/>
    <w:rsid w:val="00943ED4"/>
    <w:rsid w:val="00962FF4"/>
    <w:rsid w:val="00965115"/>
    <w:rsid w:val="00965B94"/>
    <w:rsid w:val="00973346"/>
    <w:rsid w:val="0099176D"/>
    <w:rsid w:val="0099347E"/>
    <w:rsid w:val="009A0316"/>
    <w:rsid w:val="009A56F0"/>
    <w:rsid w:val="009C18EC"/>
    <w:rsid w:val="009C1B3C"/>
    <w:rsid w:val="009E2011"/>
    <w:rsid w:val="009F6363"/>
    <w:rsid w:val="00A156B3"/>
    <w:rsid w:val="00A335CE"/>
    <w:rsid w:val="00A52829"/>
    <w:rsid w:val="00A5289B"/>
    <w:rsid w:val="00A56A21"/>
    <w:rsid w:val="00A9527A"/>
    <w:rsid w:val="00AA2096"/>
    <w:rsid w:val="00AB6D6D"/>
    <w:rsid w:val="00AD6601"/>
    <w:rsid w:val="00AE0D68"/>
    <w:rsid w:val="00AE2A76"/>
    <w:rsid w:val="00B01BBD"/>
    <w:rsid w:val="00B07D93"/>
    <w:rsid w:val="00B16F15"/>
    <w:rsid w:val="00B25D8D"/>
    <w:rsid w:val="00B457BC"/>
    <w:rsid w:val="00B67843"/>
    <w:rsid w:val="00B71971"/>
    <w:rsid w:val="00B8562D"/>
    <w:rsid w:val="00B926C0"/>
    <w:rsid w:val="00BA3DC5"/>
    <w:rsid w:val="00BB405F"/>
    <w:rsid w:val="00BB7D32"/>
    <w:rsid w:val="00BC4A4C"/>
    <w:rsid w:val="00BD208F"/>
    <w:rsid w:val="00BF6140"/>
    <w:rsid w:val="00C04EF1"/>
    <w:rsid w:val="00C13EF5"/>
    <w:rsid w:val="00C33501"/>
    <w:rsid w:val="00C36D21"/>
    <w:rsid w:val="00C473D2"/>
    <w:rsid w:val="00C53E18"/>
    <w:rsid w:val="00C5408A"/>
    <w:rsid w:val="00C625B1"/>
    <w:rsid w:val="00C73E65"/>
    <w:rsid w:val="00C75001"/>
    <w:rsid w:val="00C82A7B"/>
    <w:rsid w:val="00C90A76"/>
    <w:rsid w:val="00CC38AA"/>
    <w:rsid w:val="00CC3AE1"/>
    <w:rsid w:val="00CF7B23"/>
    <w:rsid w:val="00D11F68"/>
    <w:rsid w:val="00D211CF"/>
    <w:rsid w:val="00D342BB"/>
    <w:rsid w:val="00D54ADC"/>
    <w:rsid w:val="00D60E8D"/>
    <w:rsid w:val="00D635A8"/>
    <w:rsid w:val="00D6362C"/>
    <w:rsid w:val="00D764F3"/>
    <w:rsid w:val="00D7662C"/>
    <w:rsid w:val="00D855AF"/>
    <w:rsid w:val="00D86B72"/>
    <w:rsid w:val="00DB3319"/>
    <w:rsid w:val="00DC4C0B"/>
    <w:rsid w:val="00DC5DEF"/>
    <w:rsid w:val="00DD41F3"/>
    <w:rsid w:val="00E15405"/>
    <w:rsid w:val="00E27CE1"/>
    <w:rsid w:val="00E4267E"/>
    <w:rsid w:val="00E50829"/>
    <w:rsid w:val="00E529E2"/>
    <w:rsid w:val="00E61476"/>
    <w:rsid w:val="00E66C2F"/>
    <w:rsid w:val="00E67BF9"/>
    <w:rsid w:val="00E70C85"/>
    <w:rsid w:val="00E83C24"/>
    <w:rsid w:val="00E867A9"/>
    <w:rsid w:val="00E90704"/>
    <w:rsid w:val="00E90819"/>
    <w:rsid w:val="00E90A5D"/>
    <w:rsid w:val="00E94D44"/>
    <w:rsid w:val="00E959CA"/>
    <w:rsid w:val="00EA00CB"/>
    <w:rsid w:val="00EA2491"/>
    <w:rsid w:val="00EB3E36"/>
    <w:rsid w:val="00EC5CA0"/>
    <w:rsid w:val="00ED151D"/>
    <w:rsid w:val="00ED1710"/>
    <w:rsid w:val="00ED2379"/>
    <w:rsid w:val="00EF358D"/>
    <w:rsid w:val="00F05AA3"/>
    <w:rsid w:val="00F13401"/>
    <w:rsid w:val="00F144E9"/>
    <w:rsid w:val="00F26FA7"/>
    <w:rsid w:val="00F43A49"/>
    <w:rsid w:val="00F566E3"/>
    <w:rsid w:val="00F614D1"/>
    <w:rsid w:val="00F75933"/>
    <w:rsid w:val="00FB4080"/>
    <w:rsid w:val="00FB48A6"/>
    <w:rsid w:val="00FB5055"/>
    <w:rsid w:val="00FB6CF2"/>
    <w:rsid w:val="00FC0741"/>
    <w:rsid w:val="00FC637A"/>
    <w:rsid w:val="00FE05CF"/>
    <w:rsid w:val="00FE3930"/>
    <w:rsid w:val="00FE5576"/>
    <w:rsid w:val="00FE57E4"/>
    <w:rsid w:val="00FE6E94"/>
    <w:rsid w:val="07085A58"/>
    <w:rsid w:val="096E0302"/>
    <w:rsid w:val="0F33141B"/>
    <w:rsid w:val="14033D19"/>
    <w:rsid w:val="159547DB"/>
    <w:rsid w:val="16006105"/>
    <w:rsid w:val="16245386"/>
    <w:rsid w:val="18D05DC3"/>
    <w:rsid w:val="195C6D70"/>
    <w:rsid w:val="1E2841F2"/>
    <w:rsid w:val="1E722591"/>
    <w:rsid w:val="1F462A8B"/>
    <w:rsid w:val="209931AB"/>
    <w:rsid w:val="25AE3087"/>
    <w:rsid w:val="267B565F"/>
    <w:rsid w:val="29DF05A3"/>
    <w:rsid w:val="2EB84F47"/>
    <w:rsid w:val="33FD3F1C"/>
    <w:rsid w:val="37776002"/>
    <w:rsid w:val="37CC6B3F"/>
    <w:rsid w:val="38B60EB8"/>
    <w:rsid w:val="3CD14177"/>
    <w:rsid w:val="3EAA6CA3"/>
    <w:rsid w:val="42556589"/>
    <w:rsid w:val="48AC44A1"/>
    <w:rsid w:val="4D4D3683"/>
    <w:rsid w:val="4E26492C"/>
    <w:rsid w:val="4F887338"/>
    <w:rsid w:val="4FCF487B"/>
    <w:rsid w:val="4FE75E6E"/>
    <w:rsid w:val="50353185"/>
    <w:rsid w:val="507A5E4F"/>
    <w:rsid w:val="527140CE"/>
    <w:rsid w:val="55947722"/>
    <w:rsid w:val="5CDD2E63"/>
    <w:rsid w:val="5D7B7C4C"/>
    <w:rsid w:val="5F033D37"/>
    <w:rsid w:val="5F3126C5"/>
    <w:rsid w:val="5F4F787D"/>
    <w:rsid w:val="61064473"/>
    <w:rsid w:val="61FE3ADD"/>
    <w:rsid w:val="629262E0"/>
    <w:rsid w:val="653F74F1"/>
    <w:rsid w:val="66B87BA1"/>
    <w:rsid w:val="673026F3"/>
    <w:rsid w:val="68A55D04"/>
    <w:rsid w:val="6A1D2D08"/>
    <w:rsid w:val="6B8D7D8A"/>
    <w:rsid w:val="6C205175"/>
    <w:rsid w:val="6D6C7AC7"/>
    <w:rsid w:val="710F248A"/>
    <w:rsid w:val="718340BF"/>
    <w:rsid w:val="744D6E8C"/>
    <w:rsid w:val="782335B0"/>
    <w:rsid w:val="7A1A77EB"/>
    <w:rsid w:val="7AF33DE8"/>
    <w:rsid w:val="7D8E6486"/>
    <w:rsid w:val="7F1F6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0"/>
    <w:unhideWhenUsed/>
    <w:qFormat/>
    <w:uiPriority w:val="99"/>
    <w:pPr>
      <w:spacing w:after="0" w:line="240" w:lineRule="auto"/>
    </w:pPr>
    <w:rPr>
      <w:rFonts w:ascii="Tahoma" w:hAnsi="Tahoma" w:cs="Tahoma"/>
      <w:sz w:val="16"/>
      <w:szCs w:val="16"/>
    </w:rPr>
  </w:style>
  <w:style w:type="paragraph" w:styleId="5">
    <w:name w:val="footer"/>
    <w:basedOn w:val="1"/>
    <w:link w:val="9"/>
    <w:unhideWhenUsed/>
    <w:qFormat/>
    <w:uiPriority w:val="99"/>
    <w:pPr>
      <w:tabs>
        <w:tab w:val="center" w:pos="4680"/>
        <w:tab w:val="right" w:pos="9360"/>
      </w:tabs>
      <w:spacing w:after="0" w:line="240" w:lineRule="auto"/>
    </w:pPr>
  </w:style>
  <w:style w:type="paragraph" w:styleId="6">
    <w:name w:val="header"/>
    <w:basedOn w:val="1"/>
    <w:link w:val="8"/>
    <w:unhideWhenUsed/>
    <w:qFormat/>
    <w:uiPriority w:val="99"/>
    <w:pPr>
      <w:tabs>
        <w:tab w:val="center" w:pos="4680"/>
        <w:tab w:val="right" w:pos="9360"/>
      </w:tabs>
      <w:spacing w:after="0" w:line="240" w:lineRule="auto"/>
    </w:pPr>
  </w:style>
  <w:style w:type="paragraph" w:customStyle="1" w:styleId="7">
    <w:name w:val="List Paragraph1"/>
    <w:basedOn w:val="1"/>
    <w:qFormat/>
    <w:uiPriority w:val="34"/>
    <w:pPr>
      <w:ind w:left="720"/>
      <w:contextualSpacing/>
    </w:pPr>
  </w:style>
  <w:style w:type="character" w:customStyle="1" w:styleId="8">
    <w:name w:val="Header Char"/>
    <w:basedOn w:val="2"/>
    <w:link w:val="6"/>
    <w:qFormat/>
    <w:uiPriority w:val="99"/>
  </w:style>
  <w:style w:type="character" w:customStyle="1" w:styleId="9">
    <w:name w:val="Footer Char"/>
    <w:basedOn w:val="2"/>
    <w:link w:val="5"/>
    <w:qFormat/>
    <w:uiPriority w:val="99"/>
  </w:style>
  <w:style w:type="character" w:customStyle="1" w:styleId="10">
    <w:name w:val="Balloon Text Char"/>
    <w:basedOn w:val="2"/>
    <w:link w:val="4"/>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0731D7-2FB2-4333-9BA3-247B353CB302}">
  <ds:schemaRefs/>
</ds:datastoreItem>
</file>

<file path=docProps/app.xml><?xml version="1.0" encoding="utf-8"?>
<Properties xmlns="http://schemas.openxmlformats.org/officeDocument/2006/extended-properties" xmlns:vt="http://schemas.openxmlformats.org/officeDocument/2006/docPropsVTypes">
  <Template>Normal</Template>
  <Pages>2</Pages>
  <Words>217</Words>
  <Characters>1241</Characters>
  <Lines>10</Lines>
  <Paragraphs>2</Paragraphs>
  <TotalTime>4941</TotalTime>
  <ScaleCrop>false</ScaleCrop>
  <LinksUpToDate>false</LinksUpToDate>
  <CharactersWithSpaces>1456</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2023-10-16T22:46:00Z</dcterms:created>
  <dc:creator>Jim and Jullie</dc:creator>
  <cp:lastModifiedBy>sible</cp:lastModifiedBy>
  <cp:lastPrinted>2023-10-20T21:58:03Z</cp:lastPrinted>
  <dcterms:modified xsi:type="dcterms:W3CDTF">2023-10-20T22:11:44Z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1C9E8467F449464C8B62AB3C2454D5D9_13</vt:lpwstr>
  </property>
</Properties>
</file>